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014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wood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touch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stood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hood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fool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pool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loop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scoop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took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school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root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choose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hook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soot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shook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think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mink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too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two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rooster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stool</w:t>
            </w:r>
            <w:r>
              <w:rPr>
                <w:color w:val="373737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sister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brother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orange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purple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turtle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beet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bells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animal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snake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rare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maps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legs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heart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game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carrot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zebra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7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van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truck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lung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scale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couch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powder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frown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ground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cloud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outside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inside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proud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loud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towel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growl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house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10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church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branch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glass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circus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July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apply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reply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buy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guy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riches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bonus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reach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98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avoid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enjoy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voided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voyage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annoy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real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choice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loyal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destroy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employ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join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royal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avoid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place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year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history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straw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country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16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back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ocean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change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only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family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work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wait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chant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know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service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volume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before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loud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mouth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19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urban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also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small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clean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length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strength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weight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true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glue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smell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engine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friend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somewhere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chop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sv-SE"/>
              </w:rPr>
              <w:t>pocket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nest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22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stream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skeleton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twin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junk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browse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snap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dance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dropping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amaze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about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above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switch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drink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catch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98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25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chase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shrimp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shape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supply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crumbs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eating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tunes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school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ago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throat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shook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almost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small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sports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phone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something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glad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28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earth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grand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week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month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pt-PT"/>
              </w:rPr>
              <w:t>raindrop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yard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myself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spider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June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fried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wild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arrive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arise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arose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find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child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bright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blind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paid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above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because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sooner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wrote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angry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happy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31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room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morning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therefore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score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knew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know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porch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horse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tape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smart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August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being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fault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unsafe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group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34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high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eye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flight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only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write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knee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lamb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dolphin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people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photo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cliff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laugh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graph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hardly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cheerful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helper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wish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Second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