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014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after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has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again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him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round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know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thank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every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live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fly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think</w:t>
            </w:r>
            <w:r>
              <w:rPr>
                <w:color w:val="373737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4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from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of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give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going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open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kite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took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look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need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food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milk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pond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7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lag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fig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rim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feel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deed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seek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hold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vote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tube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weed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fire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dune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cue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peep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wife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file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10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cube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reel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beef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deep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meek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bolt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help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lift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rush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life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gush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drum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lung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shot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hush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trot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whip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98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13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west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dash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grab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brag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bulk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plo</w:t>
            </w:r>
            <w:r>
              <w:rPr>
                <w:rFonts w:ascii="Helvetica"/>
                <w:color w:val="373737"/>
                <w:rtl w:val="0"/>
                <w:lang w:val="en-US"/>
              </w:rPr>
              <w:t>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pump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meal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tank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bump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blot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rank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dime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grass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plan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snap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crab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flat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chat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16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clap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slap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chill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skip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slip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twig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brand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grand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sv-SE"/>
              </w:rPr>
              <w:t>dock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lock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long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song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flock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trot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tick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egg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bled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fled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step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gem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19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peck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neck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deck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web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yes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plus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club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touch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front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does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won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puppy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drum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truck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stun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from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glove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little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it-IT"/>
              </w:rPr>
              <w:t>come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such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stun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much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young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duck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rush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22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splash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short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flash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it-IT"/>
              </w:rPr>
              <w:t>branch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trash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bush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shop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shirt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chip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leash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rich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chimp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change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sv-SE"/>
              </w:rPr>
              <w:t>grade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tame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cake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36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00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25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sv-SE"/>
              </w:rPr>
              <w:t>shade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stage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paste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chase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time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drive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shine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slide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quite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stripe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strike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28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it-IT"/>
              </w:rPr>
              <w:t>hello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stroke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chose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most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close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feed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leap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seed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green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need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lead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</w:rPr>
              <w:t>leak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</w:rPr>
              <w:t>brat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</w:rPr>
              <w:t>beat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  <w:lang w:val="nl-NL"/>
              </w:rPr>
              <w:t>sleep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  <w:lang w:val="nl-NL"/>
              </w:rPr>
              <w:t>tree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  <w:lang w:val="nl-NL"/>
              </w:rPr>
              <w:t>peel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  <w:lang w:val="nl-NL"/>
              </w:rPr>
              <w:t>week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  <w:lang w:val="en-US"/>
              </w:rPr>
              <w:t>weak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4"/>
                <w:szCs w:val="24"/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</w:rPr>
              <w:t>cheese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4"/>
                <w:szCs w:val="24"/>
                <w:rtl w:val="0"/>
                <w:lang w:val="en-US"/>
              </w:rPr>
              <w:t>free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31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dream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team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leaf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queen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quick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quite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might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right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touch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much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breeze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clean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each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teach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street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meet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beep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leap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spray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pray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gray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clay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tray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soap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34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open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from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going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know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live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thank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soap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broke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smoke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float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road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coach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crow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soak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roam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grown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throw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First Grade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discoveryk12.com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