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Discovery K12 Curriculum Scope &amp; Sequence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Eighth Grade</w:t>
      </w:r>
    </w:p>
    <w:p>
      <w:pPr>
        <w:pStyle w:val="Body"/>
        <w:rPr>
          <w:sz w:val="36"/>
          <w:szCs w:val="36"/>
        </w:rPr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Reading/Literature 8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Read and Log: Classic Literature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Language Arts 8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(Writing)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Argumentative Essay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Narrative Essay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1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Slide Presentation Part 2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Creative Writing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Unit (English Grammar)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Strengthen, Edit, and Revise Grammar and Writing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Improve Writing Using Research, Dictionary, etc.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Cite Bibliographic References and Sources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Increase Vocabulary and Spelling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nil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 (Spelling)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Vocab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Alphabetical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Sentences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Cursive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Spelling Quiz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Weekly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week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Math 8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Rational and Irrational Numbers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Integers and Exponents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Exponents and Scientific Notation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One Variable Linear Equations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Solve Linear Equations by Graphing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Two Variable Linear Equations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Graph Proportional Relationships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Slope and Similar Triangles and Proportions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Introduction to Functions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Average Rate of Change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Translations, Rotation, and Reflections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Intersecting Lines and Angles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Parallel Lines and Perpendicular Lines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Similar and Congruent Figures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Volume of Spheres, Cones, and Cylinders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Fonts w:ascii="Helvetica"/>
                <w:rtl w:val="0"/>
              </w:rPr>
              <w:t>Graphing Data on Scatter Plots, Charts, and Tables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  <w:r>
        <w:tab/>
      </w: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History/Social Studies 8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Events Leading up to the Constitution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29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29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U.S. Foreign Policy in the Early Republic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30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Americans in the NE, South, and West from 1800 to 1850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76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76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Civil War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77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101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101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Reconstruction Period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102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How the Industrial Revolution Transformed the Economy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Technological Revolution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151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Year Report or Presentation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Science 8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Motion, Forces, and the Structure of Matter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29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29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Earth in the Solar System, Study of Stars and Galaxies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30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56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56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Chemical Reactions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57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120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120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Chemistry of Living Systems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121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Periodic Table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131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144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Density and Bouyancy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145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170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End of Year Report or Presentation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174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Scientific Wonders of the World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175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Investigative and Research Skills (integrated into above)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180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Visual/Performing Arts 8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Dance, Music, Art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Drawing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Art Projects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Virtual Museum Tours (revolving unit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are a mix of assignments presented throughout the year.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9294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1252"/>
        <w:gridCol w:w="1195"/>
        <w:gridCol w:w="1490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Course: Physical Education 8</w:t>
            </w:r>
          </w:p>
        </w:tc>
      </w:tr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Unit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Start Day</w:t>
            </w:r>
          </w:p>
        </w:tc>
        <w:tc>
          <w:tcPr>
            <w:tcW w:type="dxa" w:w="119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End Day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/>
                <w:color w:val="fefefe"/>
                <w:rtl w:val="0"/>
              </w:rPr>
              <w:t>Quiz/Test Day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Calisthenics (revolving throughout the year)</w:t>
            </w:r>
          </w:p>
        </w:tc>
        <w:tc>
          <w:tcPr>
            <w:tcW w:type="dxa" w:w="1252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Build Stamina/Flexibility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Stretching and Calisthenic Techniques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History of Calisthenics (revolving throughout the year)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406091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357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Record and Track Progress</w:t>
            </w:r>
          </w:p>
        </w:tc>
        <w:tc>
          <w:tcPr>
            <w:tcW w:type="dxa" w:w="125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Daily</w:t>
            </w:r>
          </w:p>
        </w:tc>
        <w:tc>
          <w:tcPr>
            <w:tcW w:type="dxa" w:w="1194"/>
            <w:tcBorders>
              <w:top w:val="single" w:color="406091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  <w:tc>
          <w:tcPr>
            <w:tcW w:type="dxa" w:w="149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n/a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294"/>
            <w:gridSpan w:val="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Comments: The above units occur on a daily basis.</w:t>
            </w:r>
          </w:p>
        </w:tc>
      </w:tr>
    </w:tbl>
    <w:p>
      <w:pPr>
        <w:pStyle w:val="Body"/>
        <w:bidi w:val="0"/>
      </w:pPr>
    </w:p>
    <w:p>
      <w:pPr>
        <w:pStyle w:val="Body"/>
      </w:pPr>
      <w:r>
        <w:rPr>
          <w:sz w:val="20"/>
          <w:szCs w:val="20"/>
          <w:rtl w:val="0"/>
          <w:lang w:val="en-US"/>
        </w:rPr>
        <w:t>n/a = not available in this version.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.</w:t>
    </w:r>
    <w: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